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13" w:rsidRDefault="00275813" w:rsidP="00275813">
      <w:pPr>
        <w:rPr>
          <w:rFonts w:eastAsia="Times New Roman"/>
        </w:rPr>
      </w:pPr>
      <w:r w:rsidRPr="004C6200">
        <w:rPr>
          <w:rFonts w:eastAsia="Times New Roman"/>
        </w:rPr>
        <w:t>Возможное время пребывания на рабочих местах при температуре воздуха выше допустимых величин</w:t>
      </w:r>
      <w:bookmarkStart w:id="0" w:name="foot4"/>
      <w:bookmarkEnd w:id="0"/>
      <w:r w:rsidRPr="004C6200">
        <w:rPr>
          <w:rFonts w:eastAsia="Times New Roman"/>
        </w:rPr>
        <w:t> приведено в таблице.</w:t>
      </w:r>
    </w:p>
    <w:p w:rsidR="00275813" w:rsidRPr="004C6200" w:rsidRDefault="00275813" w:rsidP="00275813">
      <w:pPr>
        <w:shd w:val="clear" w:color="auto" w:fill="FFFFFF"/>
        <w:spacing w:after="0" w:line="204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10"/>
        <w:gridCol w:w="985"/>
        <w:gridCol w:w="1303"/>
        <w:gridCol w:w="817"/>
      </w:tblGrid>
      <w:tr w:rsidR="00275813" w:rsidRPr="004C6200" w:rsidTr="0083368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воздуха на рабочем месте, °C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пребывания, не более,</w:t>
            </w: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категориях работ, час</w:t>
            </w:r>
          </w:p>
        </w:tc>
      </w:tr>
      <w:tr w:rsidR="00275813" w:rsidRPr="004C6200" w:rsidTr="008336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13" w:rsidRPr="004C6200" w:rsidRDefault="00275813" w:rsidP="0083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Iб</w:t>
            </w:r>
            <w:proofErr w:type="spellEnd"/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gramStart"/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IIб</w:t>
            </w:r>
            <w:proofErr w:type="spellEnd"/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III***</w:t>
            </w:r>
          </w:p>
        </w:tc>
      </w:tr>
      <w:tr w:rsidR="00275813" w:rsidRPr="004C6200" w:rsidTr="008336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75813" w:rsidRPr="004C6200" w:rsidTr="008336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75813" w:rsidRPr="004C6200" w:rsidTr="008336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75813" w:rsidRPr="004C6200" w:rsidTr="008336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75813" w:rsidRPr="004C6200" w:rsidTr="008336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813" w:rsidRPr="004C6200" w:rsidTr="008336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813" w:rsidRPr="004C6200" w:rsidTr="008336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75813" w:rsidRPr="004C6200" w:rsidTr="008336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813" w:rsidRPr="004C6200" w:rsidTr="008336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5813" w:rsidRPr="004C6200" w:rsidTr="008336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5813" w:rsidRPr="004C6200" w:rsidTr="008336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75813" w:rsidRPr="004C6200" w:rsidTr="008336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5813" w:rsidRPr="004C6200" w:rsidTr="008336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5813" w:rsidRPr="004C6200" w:rsidTr="008336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200" w:rsidRPr="004C6200" w:rsidRDefault="00275813" w:rsidP="0083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75813" w:rsidRDefault="00275813" w:rsidP="00275813"/>
    <w:p w:rsidR="00275813" w:rsidRDefault="00275813" w:rsidP="00275813">
      <w:pPr>
        <w:pStyle w:val="a3"/>
        <w:shd w:val="clear" w:color="auto" w:fill="FFFFFF"/>
        <w:spacing w:before="0" w:beforeAutospacing="0" w:after="0" w:afterAutospacing="0" w:line="204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* К категории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I</w:t>
      </w:r>
      <w:proofErr w:type="gramEnd"/>
      <w:r>
        <w:rPr>
          <w:rFonts w:ascii="Arial" w:hAnsi="Arial" w:cs="Arial"/>
          <w:color w:val="000000"/>
          <w:sz w:val="14"/>
          <w:szCs w:val="14"/>
        </w:rPr>
        <w:t>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относятся работы с интенсивностью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энерготрат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до 139 Вт, производимые сидя и сопровождающиеся незначительным физическим напряжением (ряд профессий на предприятиях точного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приборо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>- и машиностроения, на часовом, швейном производствах, в сфере управления и т. п.).</w:t>
      </w:r>
    </w:p>
    <w:p w:rsidR="00275813" w:rsidRDefault="00275813" w:rsidP="00275813">
      <w:pPr>
        <w:pStyle w:val="a3"/>
        <w:shd w:val="clear" w:color="auto" w:fill="FFFFFF"/>
        <w:spacing w:before="0" w:beforeAutospacing="0" w:after="0" w:afterAutospacing="0" w:line="204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К категории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I</w:t>
      </w:r>
      <w:proofErr w:type="gramEnd"/>
      <w:r>
        <w:rPr>
          <w:rFonts w:ascii="Arial" w:hAnsi="Arial" w:cs="Arial"/>
          <w:color w:val="000000"/>
          <w:sz w:val="14"/>
          <w:szCs w:val="14"/>
        </w:rPr>
        <w:t>б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– работы с интенсивностью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энерготрат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140–174 Вт, производимые сидя, стоя или связанные с ходьбой и сопровождающиеся некоторым физическим напряжением. Например, ряд профессий в полиграфической промышленности, на предприятиях связи, контролеры, мастера в различных видах производства и т. п.</w:t>
      </w:r>
    </w:p>
    <w:p w:rsidR="00275813" w:rsidRDefault="00275813" w:rsidP="00275813">
      <w:pPr>
        <w:pStyle w:val="a3"/>
        <w:shd w:val="clear" w:color="auto" w:fill="FFFFFF"/>
        <w:spacing w:before="0" w:beforeAutospacing="0" w:after="0" w:afterAutospacing="0" w:line="204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** К категории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II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а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относятся работы с интенсивностью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энерготрат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175–232 Вт, связанные с постоянной ходьбой, перемещением мелких (до 1 кг) изделий или предметов в положении стоя или сидя и требующие определенного физического напряжения. В частности, ряд профессий в механосборочных цехах машиностроительных предприятий, в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прядильноткацком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производстве и т. п.</w:t>
      </w:r>
    </w:p>
    <w:p w:rsidR="00275813" w:rsidRDefault="00275813" w:rsidP="00275813">
      <w:pPr>
        <w:pStyle w:val="a3"/>
        <w:shd w:val="clear" w:color="auto" w:fill="FFFFFF"/>
        <w:spacing w:before="0" w:beforeAutospacing="0" w:after="0" w:afterAutospacing="0" w:line="204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К категории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II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б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– работы с интенсивностью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энерготрат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233–290 Вт, связанные с ходьбой, перемещением и переноской тяжестей до 10 кг и сопровождающиеся умеренным физическим напряжением. Например, ряд профессий в механизированных литейных, прокатных, кузнечных, термических, сварочных цехах машиностроительных и металлургических предприятий и т. п.</w:t>
      </w:r>
    </w:p>
    <w:p w:rsidR="00275813" w:rsidRDefault="00275813" w:rsidP="00275813">
      <w:pPr>
        <w:pStyle w:val="a3"/>
        <w:shd w:val="clear" w:color="auto" w:fill="FFFFFF"/>
        <w:spacing w:before="0" w:beforeAutospacing="0" w:after="0" w:afterAutospacing="0" w:line="204" w:lineRule="atLeast"/>
        <w:jc w:val="both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*** К категории III относятся работы с интенсивностью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энерготрат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более 290 Вт, связанные с постоянными передвижениями, перемещением и переноской значительных (свыше 10 кг) тяжестей и требующие больших физических усилий (ряд профессий в кузнечных цехах с ручной ковкой, литейных цехах с ручной набивкой и заливкой опок машиностроительных и металлургических предприятий и т. п.)</w:t>
      </w:r>
      <w:bookmarkStart w:id="1" w:name="foot5"/>
      <w:bookmarkEnd w:id="1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275813" w:rsidRDefault="00275813" w:rsidP="00275813"/>
    <w:p w:rsidR="000A0BE8" w:rsidRDefault="000A0BE8"/>
    <w:sectPr w:rsidR="000A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813"/>
    <w:rsid w:val="000A0BE8"/>
    <w:rsid w:val="0027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>sus@nin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NKuznetzov</dc:creator>
  <cp:keywords/>
  <dc:description/>
  <cp:lastModifiedBy>NKuznetzov</cp:lastModifiedBy>
  <cp:revision>2</cp:revision>
  <dcterms:created xsi:type="dcterms:W3CDTF">2012-07-04T11:33:00Z</dcterms:created>
  <dcterms:modified xsi:type="dcterms:W3CDTF">2012-07-04T11:33:00Z</dcterms:modified>
</cp:coreProperties>
</file>